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0"/>
        <w:gridCol w:w="7973"/>
      </w:tblGrid>
      <w:tr w:rsidR="008969A1" w:rsidRPr="002B53CE" w:rsidTr="001948AB">
        <w:tc>
          <w:tcPr>
            <w:tcW w:w="1880" w:type="dxa"/>
          </w:tcPr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Složení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Vlastnosti a použití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Příklady použití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Odstíny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Fyzikální vlastnosti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Hodnoty pro stanovení emisních limitů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Vlastnosti zaschlého nátěru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Vydatnost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natužené směsi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Zasychání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Doporučený způsob aplikace</w:t>
            </w:r>
          </w:p>
          <w:p w:rsidR="008969A1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Ředění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P</w:t>
            </w: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říprava podkladu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Podmínky aplikace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Typický nátěrový systém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Optimální tloušťka systému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Aplikační data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Skladovatelnost</w:t>
            </w:r>
          </w:p>
          <w:p w:rsidR="008969A1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Balení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Likvidace obalů a odpadů</w:t>
            </w: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Bezpečnost a ochrana zdraví</w:t>
            </w:r>
          </w:p>
        </w:tc>
        <w:tc>
          <w:tcPr>
            <w:tcW w:w="7973" w:type="dxa"/>
          </w:tcPr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3CE">
              <w:rPr>
                <w:rFonts w:ascii="Arial" w:hAnsi="Arial" w:cs="Arial"/>
                <w:sz w:val="18"/>
                <w:szCs w:val="18"/>
              </w:rPr>
              <w:t>Disperze pigmentů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B53CE">
              <w:rPr>
                <w:rFonts w:ascii="Arial" w:hAnsi="Arial" w:cs="Arial"/>
                <w:sz w:val="18"/>
                <w:szCs w:val="18"/>
              </w:rPr>
              <w:t xml:space="preserve"> plniv </w:t>
            </w:r>
            <w:r>
              <w:rPr>
                <w:rFonts w:ascii="Arial" w:hAnsi="Arial" w:cs="Arial"/>
                <w:sz w:val="18"/>
                <w:szCs w:val="18"/>
              </w:rPr>
              <w:t>v roztoku silikonem modifikované alkydové pryskyřice v organických rozpouštědlech.</w:t>
            </w:r>
          </w:p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pStyle w:val="BodyText"/>
              <w:rPr>
                <w:sz w:val="18"/>
                <w:szCs w:val="18"/>
              </w:rPr>
            </w:pPr>
            <w:r w:rsidRPr="002B53CE">
              <w:rPr>
                <w:sz w:val="18"/>
                <w:szCs w:val="18"/>
              </w:rPr>
              <w:t>Barva je určena k</w:t>
            </w:r>
            <w:r>
              <w:rPr>
                <w:sz w:val="18"/>
                <w:szCs w:val="18"/>
              </w:rPr>
              <w:t xml:space="preserve"> antikorozním </w:t>
            </w:r>
            <w:r w:rsidRPr="002B53CE">
              <w:rPr>
                <w:sz w:val="18"/>
                <w:szCs w:val="18"/>
              </w:rPr>
              <w:t xml:space="preserve">nátěrům </w:t>
            </w:r>
            <w:r>
              <w:rPr>
                <w:sz w:val="18"/>
                <w:szCs w:val="18"/>
              </w:rPr>
              <w:t>kovových předmětů z oceli, železa, litiny (nové nebo dobře očištěné)  trvale vystavených teplotám do 500° C v interiéru nebo chráněném exteriéru.</w:t>
            </w:r>
          </w:p>
          <w:p w:rsidR="008969A1" w:rsidRPr="002B53CE" w:rsidRDefault="008969A1" w:rsidP="001948AB">
            <w:pPr>
              <w:pStyle w:val="BodyText"/>
              <w:rPr>
                <w:sz w:val="18"/>
                <w:szCs w:val="18"/>
              </w:rPr>
            </w:pPr>
          </w:p>
          <w:p w:rsidR="008969A1" w:rsidRPr="002B53CE" w:rsidRDefault="008969A1" w:rsidP="001948A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Kouřovody, dvířka pecí, kamna, krby, zahradní grily, výfuky, kotle apod.</w:t>
            </w:r>
            <w:r w:rsidRPr="002B53CE">
              <w:rPr>
                <w:sz w:val="18"/>
                <w:szCs w:val="18"/>
              </w:rPr>
              <w:t xml:space="preserve"> </w:t>
            </w:r>
          </w:p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8969A1" w:rsidRPr="003B79A4" w:rsidRDefault="008969A1" w:rsidP="004E255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0199 - č</w:t>
            </w:r>
            <w:r w:rsidRPr="003B79A4">
              <w:rPr>
                <w:rFonts w:ascii="Arial" w:hAnsi="Arial" w:cs="Arial"/>
                <w:sz w:val="18"/>
                <w:szCs w:val="18"/>
                <w:lang w:eastAsia="cs-CZ"/>
              </w:rPr>
              <w:t>erný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(při teplotách nad 300° C může dojít k mírné změně odstínu)</w:t>
            </w:r>
            <w:bookmarkStart w:id="0" w:name="_GoBack"/>
            <w:bookmarkEnd w:id="0"/>
            <w:r w:rsidRPr="003B79A4">
              <w:rPr>
                <w:rFonts w:ascii="Arial" w:hAnsi="Arial" w:cs="Arial"/>
                <w:sz w:val="18"/>
                <w:szCs w:val="18"/>
                <w:lang w:eastAsia="cs-CZ"/>
              </w:rPr>
              <w:t>,  0911 - stříbrný</w:t>
            </w:r>
          </w:p>
          <w:p w:rsidR="008969A1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77"/>
              <w:gridCol w:w="3870"/>
            </w:tblGrid>
            <w:tr w:rsidR="008969A1" w:rsidRPr="002B53CE" w:rsidTr="002D1F32">
              <w:trPr>
                <w:trHeight w:val="257"/>
              </w:trPr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3B79A4" w:rsidRDefault="008969A1" w:rsidP="003B398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Konzistence 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Default="008969A1" w:rsidP="003B398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odstín 0199: 100 – 140 s ( Ø 4mm Ford )</w:t>
                  </w:r>
                </w:p>
                <w:p w:rsidR="008969A1" w:rsidRPr="002B53CE" w:rsidRDefault="008969A1" w:rsidP="003B398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odstín 0911:  tixotropní kapalina</w:t>
                  </w:r>
                </w:p>
              </w:tc>
            </w:tr>
            <w:tr w:rsidR="008969A1" w:rsidRPr="002B53CE" w:rsidTr="001948AB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Obsah netěkavých látek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/ %hmotn./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2D1F3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&gt; 62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% </w:t>
                  </w:r>
                </w:p>
              </w:tc>
            </w:tr>
            <w:tr w:rsidR="008969A1" w:rsidRPr="002B53CE" w:rsidTr="001948AB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Obsah netěkavých látek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/ % obj. /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2D1F3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cca 4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5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% </w:t>
                  </w:r>
                </w:p>
              </w:tc>
            </w:tr>
            <w:tr w:rsidR="008969A1" w:rsidRPr="002B53CE" w:rsidTr="001948AB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Bod vzplanutí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 / °C /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&gt; 25°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8969A1" w:rsidRPr="002B53CE" w:rsidTr="001948AB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7F1CE6" w:rsidRDefault="008969A1" w:rsidP="001948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Hustota produktu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 / 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kg/m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eastAsia="cs-CZ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eastAsia="cs-CZ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/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cca 1280 </w:t>
                  </w:r>
                </w:p>
              </w:tc>
            </w:tr>
          </w:tbl>
          <w:p w:rsidR="008969A1" w:rsidRPr="002B53CE" w:rsidRDefault="008969A1" w:rsidP="001948AB">
            <w:pPr>
              <w:pStyle w:val="BodyTex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74"/>
              <w:gridCol w:w="3873"/>
            </w:tblGrid>
            <w:tr w:rsidR="008969A1" w:rsidRPr="002B53CE" w:rsidTr="001948AB"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pStyle w:val="BodyText"/>
                    <w:ind w:left="1410" w:hanging="1410"/>
                    <w:rPr>
                      <w:sz w:val="18"/>
                      <w:szCs w:val="18"/>
                    </w:rPr>
                  </w:pPr>
                  <w:r w:rsidRPr="002B53CE">
                    <w:rPr>
                      <w:sz w:val="18"/>
                      <w:szCs w:val="18"/>
                    </w:rPr>
                    <w:t>VOC: 0,45 – 0,50 kg/kg barvy</w:t>
                  </w:r>
                </w:p>
              </w:tc>
              <w:tc>
                <w:tcPr>
                  <w:tcW w:w="3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pStyle w:val="BodyText"/>
                    <w:rPr>
                      <w:sz w:val="18"/>
                      <w:szCs w:val="18"/>
                    </w:rPr>
                  </w:pPr>
                  <w:r w:rsidRPr="002B53CE">
                    <w:rPr>
                      <w:sz w:val="18"/>
                      <w:szCs w:val="18"/>
                    </w:rPr>
                    <w:t>TOC: 0,36 – 0,41 kg/kg barvy</w:t>
                  </w:r>
                </w:p>
              </w:tc>
            </w:tr>
            <w:tr w:rsidR="008969A1" w:rsidRPr="002B53CE" w:rsidTr="001948AB">
              <w:tc>
                <w:tcPr>
                  <w:tcW w:w="7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</w:rPr>
                    <w:t xml:space="preserve">Výrobek je určen pouze pro použití v zařízeních nebo k činnostem, které jsou regulované podle zákona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č.201/2012Sb.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</w:rPr>
                    <w:t xml:space="preserve"> o ochraně ovzduší, vyhlášky č.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415/2012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</w:rPr>
                    <w:t>Sb.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 přípustném znečišťování a jejím zjišťování, 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</w:rPr>
                    <w:t xml:space="preserve"> ve znění pozdějších předpisů.</w:t>
                  </w:r>
                </w:p>
              </w:tc>
            </w:tr>
          </w:tbl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74"/>
              <w:gridCol w:w="3873"/>
            </w:tblGrid>
            <w:tr w:rsidR="008969A1" w:rsidRPr="002B53CE" w:rsidTr="001948AB"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Krycí schopnost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 / stupeň /</w:t>
                  </w:r>
                </w:p>
              </w:tc>
              <w:tc>
                <w:tcPr>
                  <w:tcW w:w="3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1 </w:t>
                  </w:r>
                </w:p>
              </w:tc>
            </w:tr>
            <w:tr w:rsidR="008969A1" w:rsidRPr="002B53CE" w:rsidTr="001948AB"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Lesk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  / úhel 60°</w:t>
                  </w:r>
                </w:p>
              </w:tc>
              <w:tc>
                <w:tcPr>
                  <w:tcW w:w="3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&lt; 8</w:t>
                  </w:r>
                </w:p>
              </w:tc>
            </w:tr>
            <w:tr w:rsidR="008969A1" w:rsidRPr="002B53CE" w:rsidTr="001948AB"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</w:rPr>
                    <w:t xml:space="preserve">Tvrdost kyvadlovým přístrojem po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24h</w:t>
                  </w:r>
                </w:p>
              </w:tc>
              <w:tc>
                <w:tcPr>
                  <w:tcW w:w="3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2D1F3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</w:rPr>
                    <w:t>0%</w:t>
                  </w:r>
                </w:p>
              </w:tc>
            </w:tr>
          </w:tbl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37"/>
              <w:gridCol w:w="3910"/>
            </w:tblGrid>
            <w:tr w:rsidR="008969A1" w:rsidRPr="002B53CE" w:rsidTr="0041164F">
              <w:tc>
                <w:tcPr>
                  <w:tcW w:w="3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Mokrá tloušťka filmu WFT (µm)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100</w:t>
                  </w:r>
                </w:p>
              </w:tc>
            </w:tr>
            <w:tr w:rsidR="008969A1" w:rsidRPr="002B53CE" w:rsidTr="00414A1E">
              <w:tc>
                <w:tcPr>
                  <w:tcW w:w="3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Suchá tloušťka filmu DFT (µm)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45</w:t>
                  </w:r>
                </w:p>
              </w:tc>
            </w:tr>
            <w:tr w:rsidR="008969A1" w:rsidRPr="002B53CE" w:rsidTr="00435E9E">
              <w:tc>
                <w:tcPr>
                  <w:tcW w:w="3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Teoretická vydatnost (m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eastAsia="cs-CZ"/>
                    </w:rPr>
                    <w:t>2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/kg)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7,5</w:t>
                  </w:r>
                </w:p>
              </w:tc>
            </w:tr>
          </w:tbl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35"/>
              <w:gridCol w:w="3912"/>
            </w:tblGrid>
            <w:tr w:rsidR="008969A1" w:rsidRPr="002B53CE" w:rsidTr="00185829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Teplota podkladu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23°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8969A1" w:rsidRPr="002B53CE" w:rsidTr="00604C66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Proti prachu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45 min</w:t>
                  </w:r>
                </w:p>
              </w:tc>
            </w:tr>
            <w:tr w:rsidR="008969A1" w:rsidRPr="002B53CE" w:rsidTr="006823BA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Na dotek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2 h</w:t>
                  </w:r>
                </w:p>
              </w:tc>
            </w:tr>
            <w:tr w:rsidR="008969A1" w:rsidRPr="002B53CE" w:rsidTr="006823BA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Pro manipulaci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8 h</w:t>
                  </w:r>
                </w:p>
              </w:tc>
            </w:tr>
            <w:tr w:rsidR="008969A1" w:rsidRPr="002B53CE" w:rsidTr="006823BA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Přetíratelný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24 h</w:t>
                  </w:r>
                </w:p>
              </w:tc>
            </w:tr>
            <w:tr w:rsidR="008969A1" w:rsidRPr="002B53CE" w:rsidTr="00502E38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Plně vytvrzen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A1" w:rsidRPr="002B53CE" w:rsidRDefault="008969A1" w:rsidP="001948AB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24 h po dosažení teploty 200° C</w:t>
                  </w:r>
                </w:p>
              </w:tc>
            </w:tr>
          </w:tbl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pStyle w:val="BodyText"/>
              <w:rPr>
                <w:sz w:val="18"/>
                <w:szCs w:val="18"/>
              </w:rPr>
            </w:pPr>
          </w:p>
          <w:p w:rsidR="008969A1" w:rsidRDefault="008969A1" w:rsidP="001948A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Štětec, stříkání – pneumatické, Airless</w:t>
            </w:r>
          </w:p>
          <w:p w:rsidR="008969A1" w:rsidRDefault="008969A1" w:rsidP="001948AB">
            <w:pPr>
              <w:pStyle w:val="BodyText"/>
              <w:rPr>
                <w:sz w:val="18"/>
                <w:szCs w:val="18"/>
              </w:rPr>
            </w:pPr>
          </w:p>
          <w:p w:rsidR="008969A1" w:rsidRDefault="008969A1" w:rsidP="001948AB">
            <w:pPr>
              <w:pStyle w:val="BodyText"/>
              <w:rPr>
                <w:sz w:val="18"/>
                <w:szCs w:val="18"/>
              </w:rPr>
            </w:pPr>
          </w:p>
          <w:p w:rsidR="008969A1" w:rsidRDefault="008969A1" w:rsidP="001948AB">
            <w:pPr>
              <w:pStyle w:val="BodyText"/>
              <w:rPr>
                <w:sz w:val="18"/>
                <w:szCs w:val="18"/>
              </w:rPr>
            </w:pPr>
            <w:r w:rsidRPr="002B53CE">
              <w:rPr>
                <w:sz w:val="18"/>
                <w:szCs w:val="18"/>
              </w:rPr>
              <w:t>TELSOL BR 5</w:t>
            </w:r>
            <w:r>
              <w:rPr>
                <w:sz w:val="18"/>
                <w:szCs w:val="18"/>
              </w:rPr>
              <w:t xml:space="preserve"> – štětec, max 5 %</w:t>
            </w:r>
          </w:p>
          <w:p w:rsidR="008969A1" w:rsidRPr="002B53CE" w:rsidRDefault="008969A1" w:rsidP="001948A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TELSOL SP 1 – stříkání, max 10 % </w:t>
            </w:r>
          </w:p>
          <w:p w:rsidR="008969A1" w:rsidRPr="002B53CE" w:rsidRDefault="008969A1" w:rsidP="001948AB">
            <w:pPr>
              <w:pStyle w:val="BodyText"/>
              <w:rPr>
                <w:sz w:val="18"/>
                <w:szCs w:val="18"/>
              </w:rPr>
            </w:pPr>
          </w:p>
          <w:p w:rsidR="008969A1" w:rsidRDefault="008969A1" w:rsidP="002810BF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korozní prostředí C2 a méně musí být podklad čistý, suchý, zbavený mastnot, rzi a prachu, mechanický očištěný na stupeň St 2 – St 3.</w:t>
            </w:r>
          </w:p>
          <w:p w:rsidR="008969A1" w:rsidRDefault="008969A1" w:rsidP="001948A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2B53CE">
              <w:rPr>
                <w:sz w:val="18"/>
                <w:szCs w:val="18"/>
              </w:rPr>
              <w:t xml:space="preserve">ro korozní prostředí C3  a C4 musí být povrch oceli před aplikací základního nátěru očištěn otryskáním na stupeň Sa 2 ½  dle ČSN EN ISO 8501-1 ( sváry a hrany musí být upraveny dle ČSN EN ISO 8501-3 ). </w:t>
            </w:r>
          </w:p>
          <w:p w:rsidR="008969A1" w:rsidRPr="002B53CE" w:rsidRDefault="008969A1" w:rsidP="001948AB">
            <w:pPr>
              <w:pStyle w:val="BodyText"/>
              <w:rPr>
                <w:sz w:val="18"/>
                <w:szCs w:val="18"/>
              </w:rPr>
            </w:pPr>
            <w:r w:rsidRPr="002B53CE">
              <w:rPr>
                <w:sz w:val="18"/>
                <w:szCs w:val="18"/>
              </w:rPr>
              <w:t xml:space="preserve">Dříve natřené povrchy je nutné očistit, odmastit a zbavit starých nepřilnavých nátěrů. Pro zajištění kompatibility nového nátěru se starým je doporučeno kontaktovat výrobce nebo provést zkušební referenční nátěr na ploše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2B53CE">
                <w:rPr>
                  <w:sz w:val="18"/>
                  <w:szCs w:val="18"/>
                </w:rPr>
                <w:t>1 m</w:t>
              </w:r>
              <w:r w:rsidRPr="002B53CE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2B53CE">
              <w:rPr>
                <w:sz w:val="18"/>
                <w:szCs w:val="18"/>
              </w:rPr>
              <w:t>.</w:t>
            </w:r>
          </w:p>
          <w:p w:rsidR="008969A1" w:rsidRDefault="008969A1" w:rsidP="001948AB">
            <w:pPr>
              <w:pStyle w:val="BodyText"/>
              <w:rPr>
                <w:sz w:val="18"/>
                <w:szCs w:val="18"/>
              </w:rPr>
            </w:pPr>
          </w:p>
          <w:p w:rsidR="008969A1" w:rsidRPr="002B53CE" w:rsidRDefault="008969A1" w:rsidP="001948AB">
            <w:pPr>
              <w:pStyle w:val="BodyText"/>
              <w:rPr>
                <w:sz w:val="18"/>
                <w:szCs w:val="18"/>
              </w:rPr>
            </w:pPr>
            <w:r w:rsidRPr="002B53CE">
              <w:rPr>
                <w:sz w:val="18"/>
                <w:szCs w:val="18"/>
              </w:rPr>
              <w:t xml:space="preserve">Nátěrovou hmotu je před aplikací nutné dobře rozmíchat tak, aby na dně nezůstala žádná usazenina, podle potřeby doředit  a přefiltrovat.  </w:t>
            </w:r>
          </w:p>
          <w:p w:rsidR="008969A1" w:rsidRPr="002B53CE" w:rsidRDefault="008969A1" w:rsidP="001948AB">
            <w:pPr>
              <w:pStyle w:val="BodyText"/>
              <w:rPr>
                <w:sz w:val="18"/>
                <w:szCs w:val="18"/>
              </w:rPr>
            </w:pPr>
            <w:r w:rsidRPr="002B53CE">
              <w:rPr>
                <w:sz w:val="18"/>
                <w:szCs w:val="18"/>
              </w:rPr>
              <w:t xml:space="preserve">Min. teplota vzduchu pro nanášení je </w:t>
            </w:r>
            <w:r>
              <w:rPr>
                <w:sz w:val="18"/>
                <w:szCs w:val="18"/>
              </w:rPr>
              <w:t>+</w:t>
            </w:r>
            <w:r w:rsidRPr="002B53CE">
              <w:rPr>
                <w:sz w:val="18"/>
                <w:szCs w:val="18"/>
              </w:rPr>
              <w:t>5°</w:t>
            </w:r>
            <w:r>
              <w:rPr>
                <w:sz w:val="18"/>
                <w:szCs w:val="18"/>
              </w:rPr>
              <w:t xml:space="preserve"> </w:t>
            </w:r>
            <w:r w:rsidRPr="002B53CE">
              <w:rPr>
                <w:sz w:val="18"/>
                <w:szCs w:val="18"/>
              </w:rPr>
              <w:t>C, teplota natíraného podkladu musí být 3°</w:t>
            </w:r>
            <w:r>
              <w:rPr>
                <w:sz w:val="18"/>
                <w:szCs w:val="18"/>
              </w:rPr>
              <w:t xml:space="preserve"> </w:t>
            </w:r>
            <w:r w:rsidRPr="002B53CE">
              <w:rPr>
                <w:sz w:val="18"/>
                <w:szCs w:val="18"/>
              </w:rPr>
              <w:t xml:space="preserve">C nad rosným bodem, přičemž teplota a rel. vlhkost vzduchu musí být měřeny v blízkosti natíraného podkladu. Teplota podkladu nesmí být vyšší než </w:t>
            </w:r>
            <w:r>
              <w:rPr>
                <w:sz w:val="18"/>
                <w:szCs w:val="18"/>
              </w:rPr>
              <w:t>+</w:t>
            </w:r>
            <w:r w:rsidRPr="002B53CE">
              <w:rPr>
                <w:sz w:val="18"/>
                <w:szCs w:val="18"/>
              </w:rPr>
              <w:t>40°</w:t>
            </w:r>
            <w:r>
              <w:rPr>
                <w:sz w:val="18"/>
                <w:szCs w:val="18"/>
              </w:rPr>
              <w:t xml:space="preserve"> </w:t>
            </w:r>
            <w:r w:rsidRPr="002B53CE">
              <w:rPr>
                <w:sz w:val="18"/>
                <w:szCs w:val="18"/>
              </w:rPr>
              <w:t>C. Relativní vlhkost vzduchu nesmí být vyšší než 75%.</w:t>
            </w:r>
            <w:r>
              <w:rPr>
                <w:sz w:val="18"/>
                <w:szCs w:val="18"/>
              </w:rPr>
              <w:t xml:space="preserve"> Nižší teplota a vyšší relativní vlhkost při nanášení a zasychání a příliš silná vrstva nanášeného filmu výrazně zpomalují zasychání. Nátěr zasychá i za normálních podmínek, nicméně do doby úplného vytvrzení (vypálení) je nátěr náchylný k mechanickému poškození. Barvu je možno vypálit za provozu naaplikovaného zařízení.</w:t>
            </w:r>
          </w:p>
          <w:p w:rsidR="008969A1" w:rsidRDefault="008969A1" w:rsidP="003B398A">
            <w:pPr>
              <w:pStyle w:val="BodyText"/>
              <w:rPr>
                <w:sz w:val="18"/>
                <w:szCs w:val="18"/>
              </w:rPr>
            </w:pPr>
          </w:p>
          <w:p w:rsidR="008969A1" w:rsidRDefault="008969A1" w:rsidP="00E547BE">
            <w:pPr>
              <w:pStyle w:val="BodyText"/>
              <w:ind w:left="1410" w:hanging="1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Barva TELSIL S 500 se nanáší na předem připravený podklad. Neaplikovat na horké nebo teplé </w:t>
            </w:r>
          </w:p>
          <w:p w:rsidR="008969A1" w:rsidRDefault="008969A1" w:rsidP="00E547BE">
            <w:pPr>
              <w:pStyle w:val="BodyText"/>
              <w:ind w:left="1410" w:hanging="1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povrchy. Aplikuje se v 1 vrstvě. V případě nutnosti použít více vrstev je nutno pamatovat, že </w:t>
            </w:r>
          </w:p>
          <w:p w:rsidR="008969A1" w:rsidRDefault="008969A1" w:rsidP="00E547BE">
            <w:pPr>
              <w:pStyle w:val="BodyText"/>
              <w:ind w:left="1410" w:hanging="1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každá vrstva se vypaluje zvlášť. Vypaluje se při teplotě 200° C po dobu 30 minut.</w:t>
            </w:r>
          </w:p>
          <w:p w:rsidR="008969A1" w:rsidRPr="002B53CE" w:rsidRDefault="008969A1" w:rsidP="00E547BE">
            <w:pPr>
              <w:pStyle w:val="BodyText"/>
              <w:ind w:left="1410" w:hanging="1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969A1" w:rsidRPr="00E547B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E547BE">
              <w:rPr>
                <w:rFonts w:ascii="Arial" w:hAnsi="Arial" w:cs="Arial"/>
                <w:sz w:val="18"/>
                <w:szCs w:val="18"/>
              </w:rPr>
              <w:t>Doporučená tloušťka jedné vrstvy je 40 – 50 µ</w:t>
            </w:r>
            <w:r>
              <w:rPr>
                <w:rFonts w:ascii="Arial" w:hAnsi="Arial" w:cs="Arial"/>
                <w:sz w:val="18"/>
                <w:szCs w:val="18"/>
              </w:rPr>
              <w:t>m suchého filmu.</w:t>
            </w:r>
          </w:p>
          <w:p w:rsidR="008969A1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8969A1" w:rsidRPr="002B53CE" w:rsidRDefault="008969A1" w:rsidP="00E547BE">
            <w:pPr>
              <w:pStyle w:val="BodyText"/>
              <w:rPr>
                <w:b/>
                <w:bCs/>
                <w:i/>
                <w:iCs/>
                <w:sz w:val="18"/>
                <w:szCs w:val="18"/>
              </w:rPr>
            </w:pPr>
            <w:r w:rsidRPr="002B53CE">
              <w:rPr>
                <w:b/>
                <w:bCs/>
                <w:i/>
                <w:iCs/>
                <w:sz w:val="18"/>
                <w:szCs w:val="18"/>
              </w:rPr>
              <w:t>Údaje pro konvenční pneumatické  stříkání</w:t>
            </w:r>
          </w:p>
          <w:p w:rsidR="008969A1" w:rsidRPr="002B53CE" w:rsidRDefault="008969A1" w:rsidP="001948AB">
            <w:pPr>
              <w:pStyle w:val="BodyText"/>
              <w:ind w:left="1410" w:hanging="1410"/>
              <w:rPr>
                <w:sz w:val="18"/>
                <w:szCs w:val="18"/>
              </w:rPr>
            </w:pPr>
            <w:r w:rsidRPr="002B53CE">
              <w:rPr>
                <w:sz w:val="18"/>
                <w:szCs w:val="18"/>
              </w:rPr>
              <w:t>Stříkací pistole např. EST 311, EST 314 nebo EST 115</w:t>
            </w:r>
          </w:p>
          <w:p w:rsidR="008969A1" w:rsidRPr="002B53CE" w:rsidRDefault="008969A1" w:rsidP="001948AB">
            <w:pPr>
              <w:pStyle w:val="BodyText"/>
              <w:ind w:left="1410" w:hanging="1410"/>
              <w:rPr>
                <w:sz w:val="18"/>
                <w:szCs w:val="18"/>
              </w:rPr>
            </w:pPr>
            <w:r w:rsidRPr="002B53CE">
              <w:rPr>
                <w:sz w:val="18"/>
                <w:szCs w:val="18"/>
              </w:rPr>
              <w:t>Tryska dle požadovaného výkonu 14-20;    Tlak vzduchu 1,5 - 2 atm</w:t>
            </w:r>
          </w:p>
          <w:p w:rsidR="008969A1" w:rsidRPr="002B53CE" w:rsidRDefault="008969A1" w:rsidP="001948AB">
            <w:pPr>
              <w:pStyle w:val="BodyText"/>
              <w:ind w:left="1410" w:hanging="1410"/>
              <w:rPr>
                <w:sz w:val="18"/>
                <w:szCs w:val="18"/>
              </w:rPr>
            </w:pPr>
          </w:p>
          <w:p w:rsidR="008969A1" w:rsidRPr="002B53CE" w:rsidRDefault="008969A1" w:rsidP="001948AB">
            <w:pPr>
              <w:pStyle w:val="BodyText"/>
              <w:ind w:left="1410" w:hanging="1410"/>
              <w:rPr>
                <w:sz w:val="18"/>
                <w:szCs w:val="18"/>
              </w:rPr>
            </w:pPr>
            <w:r w:rsidRPr="002B53CE">
              <w:rPr>
                <w:b/>
                <w:bCs/>
                <w:i/>
                <w:iCs/>
                <w:sz w:val="18"/>
                <w:szCs w:val="18"/>
              </w:rPr>
              <w:t xml:space="preserve">Údaje pro vysokotlaké stříkání airless, </w:t>
            </w:r>
            <w:r w:rsidRPr="002B53CE">
              <w:rPr>
                <w:sz w:val="18"/>
                <w:szCs w:val="18"/>
              </w:rPr>
              <w:t>např. VYZA VARIO 56-45 ( EST )</w:t>
            </w:r>
          </w:p>
          <w:p w:rsidR="008969A1" w:rsidRPr="002B53CE" w:rsidRDefault="008969A1" w:rsidP="001948AB">
            <w:pPr>
              <w:pStyle w:val="BodyText"/>
              <w:ind w:left="1410" w:hanging="1410"/>
              <w:rPr>
                <w:sz w:val="18"/>
                <w:szCs w:val="18"/>
              </w:rPr>
            </w:pPr>
            <w:r w:rsidRPr="002B53CE">
              <w:rPr>
                <w:sz w:val="18"/>
                <w:szCs w:val="18"/>
              </w:rPr>
              <w:t xml:space="preserve">Tryska  0,013inch (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2B53CE">
                <w:rPr>
                  <w:sz w:val="18"/>
                  <w:szCs w:val="18"/>
                </w:rPr>
                <w:t>0,33 mm</w:t>
              </w:r>
            </w:smartTag>
            <w:r w:rsidRPr="002B53CE">
              <w:rPr>
                <w:sz w:val="18"/>
                <w:szCs w:val="18"/>
              </w:rPr>
              <w:t xml:space="preserve"> ) </w:t>
            </w:r>
          </w:p>
          <w:p w:rsidR="008969A1" w:rsidRPr="002B53CE" w:rsidRDefault="008969A1" w:rsidP="001948AB">
            <w:pPr>
              <w:pStyle w:val="BodyText"/>
              <w:ind w:left="1410" w:hanging="1410"/>
              <w:rPr>
                <w:sz w:val="18"/>
                <w:szCs w:val="18"/>
              </w:rPr>
            </w:pPr>
            <w:r w:rsidRPr="002B53CE">
              <w:rPr>
                <w:sz w:val="18"/>
                <w:szCs w:val="18"/>
              </w:rPr>
              <w:t>Tlak na trysce 22 -25Mpa ( 220 – 250 atm.; 3200 – 3700 psi );   Úhel stříkání 20 – 60°</w:t>
            </w:r>
          </w:p>
          <w:p w:rsidR="008969A1" w:rsidRPr="002B53CE" w:rsidRDefault="008969A1" w:rsidP="001948AB">
            <w:pPr>
              <w:pStyle w:val="BodyText"/>
              <w:ind w:left="1410" w:hanging="1410"/>
              <w:rPr>
                <w:sz w:val="18"/>
                <w:szCs w:val="18"/>
              </w:rPr>
            </w:pPr>
            <w:r w:rsidRPr="002B53CE">
              <w:rPr>
                <w:sz w:val="18"/>
                <w:szCs w:val="18"/>
              </w:rPr>
              <w:t>Filtr pistole žlutý  100/149 ( mesh/ µm ), pro úhel střiku 60° filtr červený 200/74 ( mesh/µm )</w:t>
            </w:r>
          </w:p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 xml:space="preserve">Výrobek si uchovává užitné vlastnosti 24 měsíců od data výroby, v původním neotevřeném obalu. Skladujte v suchém skladu při teplotě 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>+</w:t>
            </w: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až +</w:t>
            </w: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>25°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>C.</w:t>
            </w:r>
          </w:p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8969A1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smartTag w:uri="urn:schemas-microsoft-com:office:smarttags" w:element="metricconverter">
              <w:smartTagPr>
                <w:attr w:name="ProductID" w:val="8 kg"/>
              </w:smartTagPr>
              <w:r>
                <w:rPr>
                  <w:rFonts w:ascii="Arial" w:hAnsi="Arial" w:cs="Arial"/>
                  <w:sz w:val="18"/>
                  <w:szCs w:val="18"/>
                  <w:lang w:eastAsia="cs-CZ"/>
                </w:rPr>
                <w:t>8 kg</w:t>
              </w:r>
            </w:smartTag>
          </w:p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>Použitý, řádně vyprázdněný obal odevzdejte na sběrné místo obalových odpadů. Obaly se zbytky výrobku odkládejte na místě určeném obcí k odkládání nebezpečných odpadů nebo předejte osobě oprávněné k nakládání s nebezpečnými odpady. Dále viz bezpečnostní list výrobku.</w:t>
            </w:r>
          </w:p>
          <w:p w:rsidR="008969A1" w:rsidRPr="002B53CE" w:rsidRDefault="008969A1" w:rsidP="001948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8969A1" w:rsidRPr="002B53CE" w:rsidRDefault="008969A1" w:rsidP="001948AB">
            <w:pPr>
              <w:pStyle w:val="BodyText"/>
              <w:ind w:left="26" w:hanging="26"/>
              <w:rPr>
                <w:sz w:val="18"/>
                <w:szCs w:val="18"/>
              </w:rPr>
            </w:pPr>
            <w:r w:rsidRPr="002B53CE">
              <w:rPr>
                <w:sz w:val="18"/>
                <w:szCs w:val="18"/>
              </w:rPr>
              <w:t xml:space="preserve">Výrobek obsahuje </w:t>
            </w:r>
            <w:r>
              <w:t>uhlovodíky, C9, aromatické;</w:t>
            </w:r>
            <w:r w:rsidRPr="002B53CE">
              <w:t xml:space="preserve"> </w:t>
            </w:r>
            <w:r>
              <w:t xml:space="preserve">uhlovodíky C9 – C11, n-alkany, isoalkany, cyklické, aromáty ( 2 – 25% ) </w:t>
            </w:r>
            <w:r w:rsidRPr="002B53CE">
              <w:rPr>
                <w:snapToGrid w:val="0"/>
                <w:sz w:val="18"/>
                <w:szCs w:val="18"/>
              </w:rPr>
              <w:t xml:space="preserve">a fosforečnan zinečnatý. </w:t>
            </w:r>
          </w:p>
          <w:p w:rsidR="008969A1" w:rsidRPr="002B53CE" w:rsidRDefault="008969A1" w:rsidP="001948AB">
            <w:pPr>
              <w:pStyle w:val="BodyText"/>
              <w:ind w:left="1410" w:hanging="1410"/>
              <w:rPr>
                <w:sz w:val="18"/>
                <w:szCs w:val="18"/>
              </w:rPr>
            </w:pPr>
            <w:r w:rsidRPr="005E088C">
              <w:rPr>
                <w:b/>
                <w:i/>
                <w:sz w:val="18"/>
                <w:szCs w:val="18"/>
              </w:rPr>
              <w:t>Klasifikace přípravku :</w:t>
            </w:r>
            <w:r w:rsidRPr="002B53CE">
              <w:rPr>
                <w:sz w:val="18"/>
                <w:szCs w:val="18"/>
              </w:rPr>
              <w:t xml:space="preserve">  H226, </w:t>
            </w:r>
            <w:r>
              <w:rPr>
                <w:sz w:val="18"/>
                <w:szCs w:val="18"/>
              </w:rPr>
              <w:t xml:space="preserve">H335, H336, H372, </w:t>
            </w:r>
            <w:r w:rsidRPr="002B53CE">
              <w:rPr>
                <w:sz w:val="18"/>
                <w:szCs w:val="18"/>
              </w:rPr>
              <w:t>H411</w:t>
            </w:r>
            <w:r>
              <w:rPr>
                <w:sz w:val="18"/>
                <w:szCs w:val="18"/>
              </w:rPr>
              <w:t>, EUH 066, EUH 208.</w:t>
            </w:r>
          </w:p>
          <w:p w:rsidR="008969A1" w:rsidRDefault="008969A1" w:rsidP="001948AB">
            <w:pPr>
              <w:pStyle w:val="BodyText"/>
              <w:ind w:left="26" w:hanging="26"/>
              <w:rPr>
                <w:noProof/>
                <w:sz w:val="16"/>
                <w:szCs w:val="16"/>
              </w:rPr>
            </w:pPr>
            <w:r w:rsidRPr="005E088C">
              <w:rPr>
                <w:b/>
                <w:i/>
                <w:sz w:val="18"/>
                <w:szCs w:val="18"/>
              </w:rPr>
              <w:t>Označení výstražným symbolem:</w:t>
            </w:r>
            <w:r>
              <w:rPr>
                <w:sz w:val="18"/>
                <w:szCs w:val="18"/>
              </w:rPr>
              <w:t xml:space="preserve">   </w:t>
            </w:r>
            <w:r w:rsidRPr="0000352F">
              <w:rPr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9" type="#_x0000_t75" alt="pikt_plamen CLP" style="width:39pt;height:39pt;visibility:visible">
                  <v:imagedata r:id="rId7" o:title=""/>
                </v:shape>
              </w:pict>
            </w:r>
            <w:r>
              <w:rPr>
                <w:sz w:val="16"/>
                <w:szCs w:val="16"/>
              </w:rPr>
              <w:t xml:space="preserve">  </w:t>
            </w:r>
            <w:r w:rsidRPr="0000352F">
              <w:rPr>
                <w:noProof/>
                <w:sz w:val="16"/>
                <w:szCs w:val="16"/>
              </w:rPr>
              <w:pict>
                <v:shape id="obrázek 3" o:spid="_x0000_i1030" type="#_x0000_t75" alt="pikt_vykricnik CLP" style="width:36pt;height:36pt;visibility:visible">
                  <v:imagedata r:id="rId8" o:title=""/>
                </v:shape>
              </w:pict>
            </w:r>
            <w:r>
              <w:rPr>
                <w:sz w:val="16"/>
                <w:szCs w:val="16"/>
              </w:rPr>
              <w:t xml:space="preserve">   </w:t>
            </w:r>
            <w:r w:rsidRPr="0000352F">
              <w:rPr>
                <w:sz w:val="16"/>
                <w:szCs w:val="16"/>
              </w:rPr>
              <w:pict>
                <v:shape id="_x0000_i1031" type="#_x0000_t75" style="width:39pt;height:39pt;mso-position-horizontal-relative:char;mso-position-vertical-relative:line">
                  <v:imagedata r:id="rId9" o:title=""/>
                </v:shape>
              </w:pict>
            </w:r>
            <w:r>
              <w:rPr>
                <w:sz w:val="16"/>
                <w:szCs w:val="16"/>
              </w:rPr>
              <w:t xml:space="preserve"> </w:t>
            </w:r>
            <w:r w:rsidRPr="0000352F">
              <w:rPr>
                <w:noProof/>
                <w:sz w:val="16"/>
                <w:szCs w:val="16"/>
              </w:rPr>
              <w:pict>
                <v:shape id="obrázek 15" o:spid="_x0000_i1032" type="#_x0000_t75" alt="GHS09-Environment" style="width:36pt;height:36pt;visibility:visible">
                  <v:imagedata r:id="rId10" o:title=""/>
                </v:shape>
              </w:pict>
            </w:r>
          </w:p>
          <w:p w:rsidR="008969A1" w:rsidRPr="002B53CE" w:rsidRDefault="008969A1" w:rsidP="00413FC9">
            <w:pPr>
              <w:pStyle w:val="BodyText"/>
              <w:rPr>
                <w:sz w:val="18"/>
                <w:szCs w:val="18"/>
              </w:rPr>
            </w:pPr>
            <w:r w:rsidRPr="005E088C">
              <w:rPr>
                <w:b/>
                <w:i/>
                <w:sz w:val="18"/>
                <w:szCs w:val="18"/>
              </w:rPr>
              <w:t>Signální slovo:</w:t>
            </w:r>
            <w:r w:rsidRPr="002B53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NEBEZPEČ</w:t>
            </w:r>
            <w:r w:rsidRPr="002B53CE">
              <w:rPr>
                <w:sz w:val="18"/>
                <w:szCs w:val="18"/>
              </w:rPr>
              <w:t>Í.   Dále viz bezpečnostní list.</w:t>
            </w:r>
          </w:p>
        </w:tc>
      </w:tr>
    </w:tbl>
    <w:p w:rsidR="008969A1" w:rsidRPr="002B53CE" w:rsidRDefault="008969A1" w:rsidP="00F469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969A1" w:rsidRPr="002B53CE" w:rsidRDefault="008969A1" w:rsidP="00F4691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B53CE">
        <w:rPr>
          <w:rFonts w:ascii="Arial" w:hAnsi="Arial" w:cs="Arial"/>
          <w:sz w:val="14"/>
          <w:szCs w:val="14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 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podmínky, a proto nezakládají právní nárok. Informace nad rámec tohoto katalogového listu je třeba konzultovat s výrobcem.</w:t>
      </w:r>
    </w:p>
    <w:p w:rsidR="008969A1" w:rsidRPr="004454C1" w:rsidRDefault="008969A1" w:rsidP="00F46910">
      <w:pPr>
        <w:tabs>
          <w:tab w:val="left" w:pos="613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B53CE">
        <w:rPr>
          <w:rFonts w:ascii="Arial" w:hAnsi="Arial" w:cs="Arial"/>
          <w:sz w:val="14"/>
          <w:szCs w:val="14"/>
        </w:rPr>
        <w:t>Výrobce si vyhrazuje právo na změnu v k</w:t>
      </w:r>
      <w:r w:rsidRPr="004454C1">
        <w:rPr>
          <w:rFonts w:ascii="Arial" w:hAnsi="Arial" w:cs="Arial"/>
          <w:sz w:val="14"/>
          <w:szCs w:val="14"/>
        </w:rPr>
        <w:t>atalogových listech bez předchozího upozornění.</w:t>
      </w:r>
    </w:p>
    <w:p w:rsidR="008969A1" w:rsidRDefault="008969A1"/>
    <w:sectPr w:rsidR="008969A1" w:rsidSect="00F87EE0">
      <w:headerReference w:type="default" r:id="rId11"/>
      <w:footerReference w:type="default" r:id="rId12"/>
      <w:pgSz w:w="11906" w:h="16838" w:code="9"/>
      <w:pgMar w:top="1418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A1" w:rsidRDefault="008969A1" w:rsidP="00F46910">
      <w:pPr>
        <w:spacing w:after="0" w:line="240" w:lineRule="auto"/>
      </w:pPr>
      <w:r>
        <w:separator/>
      </w:r>
    </w:p>
  </w:endnote>
  <w:endnote w:type="continuationSeparator" w:id="1">
    <w:p w:rsidR="008969A1" w:rsidRDefault="008969A1" w:rsidP="00F4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176" w:type="dxa"/>
      <w:tblLook w:val="00A0"/>
    </w:tblPr>
    <w:tblGrid>
      <w:gridCol w:w="1985"/>
      <w:gridCol w:w="6237"/>
      <w:gridCol w:w="1560"/>
    </w:tblGrid>
    <w:tr w:rsidR="008969A1" w:rsidRPr="00E01E80" w:rsidTr="00E01E80">
      <w:tc>
        <w:tcPr>
          <w:tcW w:w="1985" w:type="dxa"/>
          <w:vMerge w:val="restart"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/>
              <w:bCs/>
              <w:sz w:val="18"/>
              <w:szCs w:val="18"/>
              <w:u w:color="FFFFFF"/>
            </w:rPr>
          </w:pPr>
          <w:r w:rsidRPr="0000352F">
            <w:rPr>
              <w:rFonts w:ascii="Arial" w:hAnsi="Arial" w:cs="Arial"/>
              <w:noProof/>
              <w:sz w:val="18"/>
              <w:szCs w:val="18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8" type="#_x0000_t75" style="width:62.25pt;height:51.75pt;visibility:visible">
                <v:imagedata r:id="rId1" o:title=""/>
              </v:shape>
            </w:pict>
          </w:r>
        </w:p>
      </w:tc>
      <w:tc>
        <w:tcPr>
          <w:tcW w:w="6237" w:type="dxa"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/>
              <w:bCs/>
              <w:sz w:val="18"/>
              <w:szCs w:val="18"/>
              <w:u w:color="FFFFFF"/>
            </w:rPr>
          </w:pPr>
        </w:p>
      </w:tc>
      <w:tc>
        <w:tcPr>
          <w:tcW w:w="1560" w:type="dxa"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sz w:val="18"/>
              <w:szCs w:val="18"/>
            </w:rPr>
          </w:pPr>
        </w:p>
      </w:tc>
    </w:tr>
    <w:tr w:rsidR="008969A1" w:rsidRPr="00E01E80" w:rsidTr="00E01E80">
      <w:tc>
        <w:tcPr>
          <w:tcW w:w="1985" w:type="dxa"/>
          <w:vMerge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/>
              <w:bCs/>
              <w:sz w:val="18"/>
              <w:szCs w:val="18"/>
              <w:u w:color="FFFFFF"/>
            </w:rPr>
          </w:pPr>
        </w:p>
      </w:tc>
      <w:tc>
        <w:tcPr>
          <w:tcW w:w="6237" w:type="dxa"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sz w:val="18"/>
              <w:szCs w:val="18"/>
            </w:rPr>
          </w:pPr>
          <w:r w:rsidRPr="00E01E80">
            <w:rPr>
              <w:rFonts w:ascii="Arial" w:hAnsi="Arial" w:cs="Arial"/>
              <w:b/>
              <w:bCs/>
              <w:sz w:val="18"/>
              <w:szCs w:val="18"/>
              <w:u w:color="FFFFFF"/>
            </w:rPr>
            <w:t>BARVY A LAKY TELURIA, s.r.o.</w:t>
          </w:r>
        </w:p>
      </w:tc>
      <w:tc>
        <w:tcPr>
          <w:tcW w:w="1560" w:type="dxa"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/>
              <w:sz w:val="18"/>
              <w:szCs w:val="18"/>
            </w:rPr>
          </w:pPr>
          <w:r w:rsidRPr="00E01E80">
            <w:rPr>
              <w:rFonts w:ascii="Arial" w:hAnsi="Arial" w:cs="Arial"/>
              <w:b/>
              <w:sz w:val="18"/>
              <w:szCs w:val="18"/>
            </w:rPr>
            <w:t>Katalogový list</w:t>
          </w:r>
        </w:p>
      </w:tc>
    </w:tr>
    <w:tr w:rsidR="008969A1" w:rsidRPr="00E01E80" w:rsidTr="00E01E80">
      <w:tc>
        <w:tcPr>
          <w:tcW w:w="1985" w:type="dxa"/>
          <w:vMerge/>
        </w:tcPr>
        <w:p w:rsidR="008969A1" w:rsidRPr="00E01E80" w:rsidRDefault="008969A1" w:rsidP="00E01E80">
          <w:pPr>
            <w:spacing w:after="0" w:line="240" w:lineRule="auto"/>
            <w:ind w:left="1410" w:hanging="1410"/>
            <w:jc w:val="both"/>
            <w:rPr>
              <w:rFonts w:ascii="Arial" w:hAnsi="Arial" w:cs="Arial"/>
              <w:bCs/>
              <w:sz w:val="18"/>
              <w:szCs w:val="18"/>
              <w:u w:color="FFFFFF"/>
            </w:rPr>
          </w:pPr>
        </w:p>
      </w:tc>
      <w:tc>
        <w:tcPr>
          <w:tcW w:w="6237" w:type="dxa"/>
        </w:tcPr>
        <w:p w:rsidR="008969A1" w:rsidRPr="00E01E80" w:rsidRDefault="008969A1" w:rsidP="00E01E80">
          <w:pPr>
            <w:spacing w:after="0" w:line="240" w:lineRule="auto"/>
            <w:ind w:left="1410" w:hanging="1410"/>
            <w:jc w:val="both"/>
            <w:rPr>
              <w:rFonts w:ascii="Arial" w:hAnsi="Arial" w:cs="Arial"/>
              <w:sz w:val="18"/>
              <w:szCs w:val="18"/>
            </w:rPr>
          </w:pPr>
          <w:r w:rsidRPr="00E01E80">
            <w:rPr>
              <w:rFonts w:ascii="Arial" w:hAnsi="Arial" w:cs="Arial"/>
              <w:bCs/>
              <w:sz w:val="18"/>
              <w:szCs w:val="18"/>
              <w:u w:color="FFFFFF"/>
            </w:rPr>
            <w:t>Skrchov 1, 679 61 Letovice Česká republika</w:t>
          </w:r>
        </w:p>
      </w:tc>
      <w:tc>
        <w:tcPr>
          <w:tcW w:w="1560" w:type="dxa"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11.3.2016</w:t>
          </w:r>
        </w:p>
      </w:tc>
    </w:tr>
    <w:tr w:rsidR="008969A1" w:rsidRPr="00E01E80" w:rsidTr="00E01E80">
      <w:tc>
        <w:tcPr>
          <w:tcW w:w="1985" w:type="dxa"/>
          <w:vMerge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u w:color="FFFFFF"/>
              <w:lang w:eastAsia="cs-CZ"/>
            </w:rPr>
          </w:pPr>
        </w:p>
      </w:tc>
      <w:tc>
        <w:tcPr>
          <w:tcW w:w="6237" w:type="dxa"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sz w:val="18"/>
              <w:szCs w:val="18"/>
            </w:rPr>
          </w:pPr>
          <w:r w:rsidRPr="00E01E80">
            <w:rPr>
              <w:rFonts w:ascii="Arial" w:hAnsi="Arial" w:cs="Arial"/>
              <w:bCs/>
              <w:sz w:val="18"/>
              <w:szCs w:val="18"/>
              <w:u w:color="FFFFFF"/>
              <w:lang w:eastAsia="cs-CZ"/>
            </w:rPr>
            <w:t>IČ: 43420371, tel.: +420 516 474 211, fax.: +420 516 474 257</w:t>
          </w:r>
        </w:p>
      </w:tc>
      <w:tc>
        <w:tcPr>
          <w:tcW w:w="1560" w:type="dxa"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</w:rPr>
          </w:pPr>
          <w:r w:rsidRPr="00E01E80">
            <w:rPr>
              <w:rFonts w:ascii="Arial" w:hAnsi="Arial" w:cs="Arial"/>
              <w:bCs/>
              <w:sz w:val="18"/>
              <w:szCs w:val="18"/>
            </w:rPr>
            <w:t xml:space="preserve">Stránka </w:t>
          </w:r>
          <w:r w:rsidRPr="00E01E80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E01E80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E01E80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E01E80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E01E80">
            <w:rPr>
              <w:rFonts w:ascii="Arial" w:hAnsi="Arial" w:cs="Arial"/>
              <w:bCs/>
              <w:sz w:val="18"/>
              <w:szCs w:val="18"/>
            </w:rPr>
            <w:t xml:space="preserve"> z </w:t>
          </w:r>
          <w:fldSimple w:instr="NUMPAGES  \* Arabic  \* MERGEFORMAT">
            <w:r w:rsidRPr="005851DA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</w:fldSimple>
        </w:p>
      </w:tc>
    </w:tr>
    <w:tr w:rsidR="008969A1" w:rsidRPr="00E01E80" w:rsidTr="00E01E80">
      <w:tc>
        <w:tcPr>
          <w:tcW w:w="1985" w:type="dxa"/>
          <w:vMerge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u w:color="FFFFFF"/>
            </w:rPr>
          </w:pPr>
        </w:p>
      </w:tc>
      <w:tc>
        <w:tcPr>
          <w:tcW w:w="6237" w:type="dxa"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u w:color="FFFFFF"/>
            </w:rPr>
          </w:pPr>
          <w:r w:rsidRPr="00E01E80">
            <w:rPr>
              <w:rFonts w:ascii="Arial" w:hAnsi="Arial" w:cs="Arial"/>
              <w:bCs/>
              <w:sz w:val="18"/>
              <w:szCs w:val="18"/>
              <w:u w:color="FFFFFF"/>
            </w:rPr>
            <w:t xml:space="preserve">e-mail: </w:t>
          </w:r>
          <w:hyperlink r:id="rId2" w:history="1">
            <w:r w:rsidRPr="00E01E80">
              <w:rPr>
                <w:rFonts w:ascii="Arial" w:hAnsi="Arial" w:cs="Arial"/>
                <w:bCs/>
                <w:sz w:val="18"/>
                <w:szCs w:val="18"/>
                <w:u w:val="single" w:color="FFFFFF"/>
              </w:rPr>
              <w:t>tel@teluria.cz</w:t>
            </w:r>
          </w:hyperlink>
          <w:r w:rsidRPr="00E01E80">
            <w:rPr>
              <w:rFonts w:ascii="Arial" w:hAnsi="Arial" w:cs="Arial"/>
              <w:bCs/>
              <w:sz w:val="18"/>
              <w:szCs w:val="18"/>
              <w:u w:color="FFFFFF"/>
            </w:rPr>
            <w:t xml:space="preserve">, </w:t>
          </w:r>
          <w:hyperlink r:id="rId3" w:history="1">
            <w:r w:rsidRPr="00E01E80">
              <w:rPr>
                <w:rFonts w:ascii="Arial" w:hAnsi="Arial" w:cs="Arial"/>
                <w:bCs/>
                <w:color w:val="0000FF"/>
                <w:sz w:val="18"/>
                <w:szCs w:val="18"/>
                <w:u w:val="single" w:color="FFFFFF"/>
              </w:rPr>
              <w:t>prodej@teluria.cz</w:t>
            </w:r>
          </w:hyperlink>
          <w:r w:rsidRPr="00E01E80">
            <w:rPr>
              <w:rFonts w:ascii="Arial" w:hAnsi="Arial" w:cs="Arial"/>
              <w:bCs/>
              <w:sz w:val="18"/>
              <w:szCs w:val="18"/>
              <w:u w:color="FFFFFF"/>
            </w:rPr>
            <w:t>, http://www.teluria.cz</w:t>
          </w:r>
        </w:p>
      </w:tc>
      <w:tc>
        <w:tcPr>
          <w:tcW w:w="1560" w:type="dxa"/>
        </w:tcPr>
        <w:p w:rsidR="008969A1" w:rsidRPr="00E01E80" w:rsidRDefault="008969A1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</w:rPr>
          </w:pPr>
        </w:p>
      </w:tc>
    </w:tr>
  </w:tbl>
  <w:p w:rsidR="008969A1" w:rsidRDefault="008969A1" w:rsidP="00921552">
    <w:pPr>
      <w:tabs>
        <w:tab w:val="left" w:pos="26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A1" w:rsidRDefault="008969A1" w:rsidP="00F46910">
      <w:pPr>
        <w:spacing w:after="0" w:line="240" w:lineRule="auto"/>
      </w:pPr>
      <w:r>
        <w:separator/>
      </w:r>
    </w:p>
  </w:footnote>
  <w:footnote w:type="continuationSeparator" w:id="1">
    <w:p w:rsidR="008969A1" w:rsidRDefault="008969A1" w:rsidP="00F4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A1" w:rsidRDefault="008969A1" w:rsidP="0086478C">
    <w:pPr>
      <w:pStyle w:val="Header"/>
      <w:ind w:left="-1417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Teluria_hlavicka.jpg" style="width:595.5pt;height:64.5pt;visibility:visible">
          <v:imagedata r:id="rId1" o:title=""/>
        </v:shape>
      </w:pict>
    </w:r>
  </w:p>
  <w:p w:rsidR="008969A1" w:rsidRPr="005851DA" w:rsidRDefault="008969A1" w:rsidP="00E74F87">
    <w:pPr>
      <w:pStyle w:val="Header"/>
      <w:tabs>
        <w:tab w:val="clear" w:pos="4536"/>
        <w:tab w:val="left" w:pos="-5529"/>
        <w:tab w:val="left" w:pos="6946"/>
      </w:tabs>
      <w:rPr>
        <w:rFonts w:ascii="Arial" w:hAnsi="Arial" w:cs="Arial"/>
        <w:b/>
        <w:bCs/>
        <w:color w:val="800080"/>
      </w:rPr>
    </w:pPr>
    <w:r w:rsidRPr="005851DA">
      <w:rPr>
        <w:rFonts w:ascii="Times New Roman" w:hAnsi="Times New Roman"/>
        <w:b/>
        <w:bCs/>
        <w:color w:val="800080"/>
        <w:sz w:val="52"/>
        <w:szCs w:val="52"/>
        <w:lang w:eastAsia="cs-CZ"/>
      </w:rPr>
      <w:t>TELSIL S 500</w:t>
    </w:r>
    <w:r w:rsidRPr="005851DA">
      <w:rPr>
        <w:rFonts w:ascii="Times New Roman" w:hAnsi="Times New Roman"/>
        <w:b/>
        <w:bCs/>
        <w:color w:val="800080"/>
        <w:sz w:val="52"/>
        <w:szCs w:val="52"/>
        <w:lang w:eastAsia="cs-CZ"/>
      </w:rPr>
      <w:tab/>
    </w:r>
  </w:p>
  <w:p w:rsidR="008969A1" w:rsidRPr="005851DA" w:rsidRDefault="008969A1" w:rsidP="0029300D">
    <w:pPr>
      <w:pStyle w:val="Header"/>
      <w:tabs>
        <w:tab w:val="clear" w:pos="4536"/>
        <w:tab w:val="center" w:pos="-5529"/>
        <w:tab w:val="left" w:pos="7088"/>
      </w:tabs>
      <w:rPr>
        <w:rFonts w:ascii="Arial" w:hAnsi="Arial" w:cs="Arial"/>
        <w:b/>
        <w:color w:val="800080"/>
      </w:rPr>
    </w:pPr>
    <w:r w:rsidRPr="005851DA">
      <w:rPr>
        <w:rFonts w:ascii="Arial" w:hAnsi="Arial" w:cs="Arial"/>
        <w:b/>
        <w:color w:val="800080"/>
      </w:rPr>
      <w:t>Barva tepelně odolná antikorozní vypalovací na kov</w:t>
    </w:r>
  </w:p>
  <w:p w:rsidR="008969A1" w:rsidRPr="0029300D" w:rsidRDefault="008969A1" w:rsidP="0029300D">
    <w:pPr>
      <w:pStyle w:val="Header"/>
      <w:tabs>
        <w:tab w:val="clear" w:pos="4536"/>
        <w:tab w:val="center" w:pos="-5529"/>
        <w:tab w:val="left" w:pos="7088"/>
      </w:tabs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5095"/>
    <w:multiLevelType w:val="hybridMultilevel"/>
    <w:tmpl w:val="65A26710"/>
    <w:lvl w:ilvl="0" w:tplc="60587860">
      <w:start w:val="199"/>
      <w:numFmt w:val="bullet"/>
      <w:lvlText w:val="-"/>
      <w:lvlJc w:val="left"/>
      <w:pPr>
        <w:ind w:left="141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537A3219"/>
    <w:multiLevelType w:val="hybridMultilevel"/>
    <w:tmpl w:val="FB92CD10"/>
    <w:lvl w:ilvl="0" w:tplc="26DE6E6E">
      <w:start w:val="199"/>
      <w:numFmt w:val="bullet"/>
      <w:lvlText w:val="-"/>
      <w:lvlJc w:val="left"/>
      <w:pPr>
        <w:ind w:left="141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62121366"/>
    <w:multiLevelType w:val="hybridMultilevel"/>
    <w:tmpl w:val="14A2F1DE"/>
    <w:lvl w:ilvl="0" w:tplc="5AC81438">
      <w:start w:val="199"/>
      <w:numFmt w:val="decimalZero"/>
      <w:lvlText w:val="%1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37359F"/>
    <w:multiLevelType w:val="hybridMultilevel"/>
    <w:tmpl w:val="EE06F0DE"/>
    <w:lvl w:ilvl="0" w:tplc="AA48FEC2">
      <w:start w:val="19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B4C"/>
    <w:rsid w:val="0000352F"/>
    <w:rsid w:val="00005547"/>
    <w:rsid w:val="00013466"/>
    <w:rsid w:val="000A07F3"/>
    <w:rsid w:val="000F50C7"/>
    <w:rsid w:val="00126504"/>
    <w:rsid w:val="00154FCC"/>
    <w:rsid w:val="00185829"/>
    <w:rsid w:val="001948AB"/>
    <w:rsid w:val="00197B41"/>
    <w:rsid w:val="00217304"/>
    <w:rsid w:val="00230675"/>
    <w:rsid w:val="00277276"/>
    <w:rsid w:val="002810BF"/>
    <w:rsid w:val="0029300D"/>
    <w:rsid w:val="002B53CE"/>
    <w:rsid w:val="002D1F32"/>
    <w:rsid w:val="002E65BE"/>
    <w:rsid w:val="002F7973"/>
    <w:rsid w:val="0031342B"/>
    <w:rsid w:val="00314137"/>
    <w:rsid w:val="00336C5A"/>
    <w:rsid w:val="00371968"/>
    <w:rsid w:val="003A7C87"/>
    <w:rsid w:val="003B398A"/>
    <w:rsid w:val="003B79A4"/>
    <w:rsid w:val="003C76FA"/>
    <w:rsid w:val="0041164F"/>
    <w:rsid w:val="00413FC9"/>
    <w:rsid w:val="00414A1E"/>
    <w:rsid w:val="004353FC"/>
    <w:rsid w:val="00435E9E"/>
    <w:rsid w:val="004454C1"/>
    <w:rsid w:val="004A479F"/>
    <w:rsid w:val="004B45DC"/>
    <w:rsid w:val="004E255F"/>
    <w:rsid w:val="00502E38"/>
    <w:rsid w:val="00542AB7"/>
    <w:rsid w:val="00543A99"/>
    <w:rsid w:val="00545D30"/>
    <w:rsid w:val="005851DA"/>
    <w:rsid w:val="00594E3E"/>
    <w:rsid w:val="005E088C"/>
    <w:rsid w:val="005F6923"/>
    <w:rsid w:val="00604C66"/>
    <w:rsid w:val="006823BA"/>
    <w:rsid w:val="00685BA9"/>
    <w:rsid w:val="00702CFE"/>
    <w:rsid w:val="007532D1"/>
    <w:rsid w:val="007A55F7"/>
    <w:rsid w:val="007E2603"/>
    <w:rsid w:val="007F1CE6"/>
    <w:rsid w:val="0086478C"/>
    <w:rsid w:val="008969A1"/>
    <w:rsid w:val="00904A8B"/>
    <w:rsid w:val="00921552"/>
    <w:rsid w:val="00933B4C"/>
    <w:rsid w:val="009B0534"/>
    <w:rsid w:val="009C572C"/>
    <w:rsid w:val="00A0547E"/>
    <w:rsid w:val="00A105AA"/>
    <w:rsid w:val="00A23747"/>
    <w:rsid w:val="00A54115"/>
    <w:rsid w:val="00A542BE"/>
    <w:rsid w:val="00A81638"/>
    <w:rsid w:val="00AB11D8"/>
    <w:rsid w:val="00B6474D"/>
    <w:rsid w:val="00BB65FF"/>
    <w:rsid w:val="00BE6012"/>
    <w:rsid w:val="00C96B0E"/>
    <w:rsid w:val="00CB4DAD"/>
    <w:rsid w:val="00CE55A6"/>
    <w:rsid w:val="00D25308"/>
    <w:rsid w:val="00D31CA3"/>
    <w:rsid w:val="00D560E4"/>
    <w:rsid w:val="00DD08CC"/>
    <w:rsid w:val="00DE51ED"/>
    <w:rsid w:val="00E01E80"/>
    <w:rsid w:val="00E5313B"/>
    <w:rsid w:val="00E547BE"/>
    <w:rsid w:val="00E74F87"/>
    <w:rsid w:val="00E86D35"/>
    <w:rsid w:val="00EC408C"/>
    <w:rsid w:val="00ED186C"/>
    <w:rsid w:val="00ED65B5"/>
    <w:rsid w:val="00F46910"/>
    <w:rsid w:val="00F56CF8"/>
    <w:rsid w:val="00F87EE0"/>
    <w:rsid w:val="00FA4DE3"/>
    <w:rsid w:val="00FD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691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F4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6910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F46910"/>
    <w:pPr>
      <w:spacing w:after="0" w:line="240" w:lineRule="auto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6910"/>
    <w:rPr>
      <w:rFonts w:ascii="Arial" w:hAnsi="Arial" w:cs="Arial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F4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9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B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dej@teluria.cz" TargetMode="External"/><Relationship Id="rId2" Type="http://schemas.openxmlformats.org/officeDocument/2006/relationships/hyperlink" Target="mailto:tel@teluria.cz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806</Words>
  <Characters>4760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Složení</dc:title>
  <dc:subject/>
  <dc:creator>Michal Obrusník</dc:creator>
  <cp:keywords/>
  <dc:description/>
  <cp:lastModifiedBy>snovakova</cp:lastModifiedBy>
  <cp:revision>5</cp:revision>
  <cp:lastPrinted>2015-03-24T10:57:00Z</cp:lastPrinted>
  <dcterms:created xsi:type="dcterms:W3CDTF">2016-03-16T07:48:00Z</dcterms:created>
  <dcterms:modified xsi:type="dcterms:W3CDTF">2016-03-29T11:05:00Z</dcterms:modified>
</cp:coreProperties>
</file>